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1136" w14:textId="50065A91" w:rsidR="001F71A3" w:rsidRPr="003F6969" w:rsidRDefault="004F7BAE" w:rsidP="001F71A3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pict w14:anchorId="1B60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>
            <v:imagedata r:id="rId7" o:title=""/>
          </v:shape>
        </w:pict>
      </w:r>
      <w:r w:rsidR="001F71A3" w:rsidRPr="003F6969">
        <w:rPr>
          <w:rFonts w:eastAsia="Times New Roman"/>
          <w:i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3AAF" wp14:editId="06AA583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9E74" w14:textId="77777777" w:rsidR="001F71A3" w:rsidRPr="00B92051" w:rsidRDefault="001F71A3" w:rsidP="001F71A3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3AAF" id="Прямоугольник 1" o:spid="_x0000_s1026" style="position:absolute;left:0;text-align:left;margin-left:306pt;margin-top:0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k7QvBiICAAD3AwAADgAAAAAAAAAAAAAAAAAuAgAAZHJzL2Uyb0RvYy54bWxQ&#10;SwECLQAUAAYACAAAACEAG9/jrNwAAAAHAQAADwAAAAAAAAAAAAAAAAB8BAAAZHJzL2Rvd25yZXYu&#10;eG1sUEsFBgAAAAAEAAQA8wAAAIUFAAAAAA==&#10;" stroked="f">
                <v:textbox>
                  <w:txbxContent>
                    <w:p w14:paraId="531D9E74" w14:textId="77777777" w:rsidR="001F71A3" w:rsidRPr="00B92051" w:rsidRDefault="001F71A3" w:rsidP="001F71A3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1F71A3" w:rsidRPr="003F6969" w14:paraId="1318B9C8" w14:textId="77777777" w:rsidTr="00DD1EAC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CC3F6C" w14:textId="77777777" w:rsidR="001F71A3" w:rsidRPr="003F6969" w:rsidRDefault="001F71A3" w:rsidP="00F54570">
            <w:pPr>
              <w:spacing w:line="1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УКРАЇНА</w:t>
            </w:r>
          </w:p>
          <w:p w14:paraId="5DAA0759" w14:textId="77777777" w:rsidR="001F71A3" w:rsidRPr="003F6969" w:rsidRDefault="001F71A3" w:rsidP="00F54570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jc w:val="center"/>
              <w:textAlignment w:val="baseline"/>
              <w:outlineLvl w:val="3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5EE8B77F" w14:textId="77777777" w:rsidR="001F71A3" w:rsidRPr="003F6969" w:rsidRDefault="001F71A3" w:rsidP="00F54570">
            <w:pPr>
              <w:keepNext/>
              <w:jc w:val="center"/>
              <w:outlineLvl w:val="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0D47EFF" w14:textId="77777777" w:rsidR="001F71A3" w:rsidRPr="003F6969" w:rsidRDefault="001F71A3" w:rsidP="00F54570">
            <w:pPr>
              <w:keepNext/>
              <w:tabs>
                <w:tab w:val="left" w:pos="9923"/>
              </w:tabs>
              <w:jc w:val="center"/>
              <w:outlineLvl w:val="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F6969">
              <w:rPr>
                <w:rFonts w:eastAsia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1483471D" w14:textId="77777777" w:rsidR="00DD1EAC" w:rsidRPr="003F6969" w:rsidRDefault="00DD1EAC" w:rsidP="001F71A3">
      <w:pPr>
        <w:rPr>
          <w:sz w:val="24"/>
          <w:szCs w:val="24"/>
          <w:lang w:val="uk-UA"/>
        </w:rPr>
      </w:pPr>
    </w:p>
    <w:p w14:paraId="165A988B" w14:textId="7B9ECE35" w:rsidR="001F71A3" w:rsidRPr="003F6969" w:rsidRDefault="001F71A3" w:rsidP="001F71A3">
      <w:pPr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від «_</w:t>
      </w:r>
      <w:r w:rsidR="00C23298">
        <w:rPr>
          <w:sz w:val="24"/>
          <w:szCs w:val="24"/>
          <w:u w:val="single"/>
          <w:lang w:val="uk-UA"/>
        </w:rPr>
        <w:t>27</w:t>
      </w:r>
      <w:r w:rsidRPr="003F6969">
        <w:rPr>
          <w:sz w:val="24"/>
          <w:szCs w:val="24"/>
          <w:lang w:val="uk-UA"/>
        </w:rPr>
        <w:t>_»   ___</w:t>
      </w:r>
      <w:r w:rsidR="00C23298">
        <w:rPr>
          <w:sz w:val="24"/>
          <w:szCs w:val="24"/>
          <w:u w:val="single"/>
          <w:lang w:val="uk-UA"/>
        </w:rPr>
        <w:t>12</w:t>
      </w:r>
      <w:r w:rsidRPr="003F6969">
        <w:rPr>
          <w:sz w:val="24"/>
          <w:szCs w:val="24"/>
          <w:lang w:val="uk-UA"/>
        </w:rPr>
        <w:t xml:space="preserve">__ </w:t>
      </w:r>
      <w:r w:rsidR="00C23298">
        <w:rPr>
          <w:sz w:val="24"/>
          <w:szCs w:val="24"/>
          <w:lang w:val="uk-UA"/>
        </w:rPr>
        <w:t xml:space="preserve"> </w:t>
      </w:r>
      <w:r w:rsidRPr="003F6969">
        <w:rPr>
          <w:sz w:val="24"/>
          <w:szCs w:val="24"/>
          <w:lang w:val="uk-UA"/>
        </w:rPr>
        <w:t>2022 №  _</w:t>
      </w:r>
      <w:r w:rsidR="00C23298">
        <w:rPr>
          <w:sz w:val="24"/>
          <w:szCs w:val="24"/>
          <w:lang w:val="uk-UA"/>
        </w:rPr>
        <w:t>_</w:t>
      </w:r>
      <w:r w:rsidRPr="003F6969">
        <w:rPr>
          <w:sz w:val="24"/>
          <w:szCs w:val="24"/>
          <w:lang w:val="uk-UA"/>
        </w:rPr>
        <w:t>_</w:t>
      </w:r>
      <w:r w:rsidR="00C23298">
        <w:rPr>
          <w:sz w:val="24"/>
          <w:szCs w:val="24"/>
          <w:u w:val="single"/>
          <w:lang w:val="uk-UA"/>
        </w:rPr>
        <w:t>1221</w:t>
      </w:r>
      <w:r w:rsidRPr="003F6969">
        <w:rPr>
          <w:sz w:val="24"/>
          <w:szCs w:val="24"/>
          <w:lang w:val="uk-UA"/>
        </w:rPr>
        <w:t>__</w:t>
      </w:r>
      <w:r w:rsidRPr="003F6969">
        <w:rPr>
          <w:sz w:val="24"/>
          <w:szCs w:val="24"/>
          <w:lang w:val="uk-UA"/>
        </w:rPr>
        <w:tab/>
      </w:r>
      <w:r w:rsidRPr="003F6969">
        <w:rPr>
          <w:sz w:val="24"/>
          <w:szCs w:val="24"/>
          <w:lang w:val="uk-UA"/>
        </w:rPr>
        <w:tab/>
      </w:r>
    </w:p>
    <w:p w14:paraId="2C9ABE53" w14:textId="2DB6A566" w:rsidR="001F71A3" w:rsidRPr="003F6969" w:rsidRDefault="001F71A3" w:rsidP="001F71A3">
      <w:pPr>
        <w:rPr>
          <w:b/>
          <w:bCs/>
          <w:sz w:val="24"/>
          <w:szCs w:val="24"/>
          <w:u w:val="single"/>
          <w:lang w:val="uk-UA"/>
        </w:rPr>
      </w:pPr>
      <w:r w:rsidRPr="003F6969">
        <w:rPr>
          <w:sz w:val="24"/>
          <w:szCs w:val="24"/>
          <w:lang w:val="uk-UA"/>
        </w:rPr>
        <w:t>____</w:t>
      </w:r>
      <w:r w:rsidR="00C23298">
        <w:rPr>
          <w:sz w:val="24"/>
          <w:szCs w:val="24"/>
          <w:u w:val="single"/>
          <w:lang w:val="uk-UA"/>
        </w:rPr>
        <w:t>34</w:t>
      </w:r>
      <w:r w:rsidRPr="003F6969">
        <w:rPr>
          <w:sz w:val="24"/>
          <w:szCs w:val="24"/>
          <w:lang w:val="uk-UA"/>
        </w:rPr>
        <w:t>_____сесії  _____</w:t>
      </w:r>
      <w:r w:rsidR="00C23298">
        <w:rPr>
          <w:sz w:val="24"/>
          <w:szCs w:val="24"/>
          <w:u w:val="single"/>
          <w:lang w:val="uk-UA"/>
        </w:rPr>
        <w:t>8</w:t>
      </w:r>
      <w:r w:rsidRPr="003F6969">
        <w:rPr>
          <w:sz w:val="24"/>
          <w:szCs w:val="24"/>
          <w:lang w:val="uk-UA"/>
        </w:rPr>
        <w:t>____  скликання</w:t>
      </w:r>
      <w:r w:rsidRPr="003F6969">
        <w:rPr>
          <w:sz w:val="24"/>
          <w:szCs w:val="24"/>
          <w:lang w:val="uk-UA"/>
        </w:rPr>
        <w:tab/>
      </w:r>
      <w:r w:rsidRPr="003F6969">
        <w:rPr>
          <w:sz w:val="24"/>
          <w:szCs w:val="24"/>
          <w:lang w:val="uk-UA"/>
        </w:rPr>
        <w:tab/>
      </w:r>
    </w:p>
    <w:p w14:paraId="478447F9" w14:textId="3357205A" w:rsidR="001F71A3" w:rsidRPr="003F6969" w:rsidRDefault="001F71A3" w:rsidP="001F71A3">
      <w:pPr>
        <w:shd w:val="clear" w:color="auto" w:fill="FFFFFF"/>
        <w:tabs>
          <w:tab w:val="left" w:pos="0"/>
        </w:tabs>
        <w:rPr>
          <w:sz w:val="24"/>
          <w:szCs w:val="24"/>
          <w:lang w:val="uk-UA"/>
        </w:rPr>
      </w:pPr>
    </w:p>
    <w:p w14:paraId="38D99F01" w14:textId="2A059BFB" w:rsidR="001F71A3" w:rsidRPr="003F6969" w:rsidRDefault="001F71A3" w:rsidP="009C376C">
      <w:pPr>
        <w:shd w:val="clear" w:color="auto" w:fill="FFFFFF"/>
        <w:tabs>
          <w:tab w:val="left" w:pos="0"/>
          <w:tab w:val="left" w:pos="4500"/>
          <w:tab w:val="left" w:pos="6120"/>
        </w:tabs>
        <w:ind w:right="4818"/>
        <w:jc w:val="both"/>
        <w:rPr>
          <w:sz w:val="24"/>
          <w:szCs w:val="24"/>
          <w:lang w:val="uk-UA"/>
        </w:rPr>
      </w:pPr>
      <w:bookmarkStart w:id="0" w:name="_Hlk121840755"/>
      <w:r w:rsidRPr="003F6969">
        <w:rPr>
          <w:sz w:val="24"/>
          <w:szCs w:val="24"/>
          <w:lang w:val="uk-UA"/>
        </w:rPr>
        <w:t xml:space="preserve">Про </w:t>
      </w:r>
      <w:bookmarkStart w:id="1" w:name="_Hlk121729535"/>
      <w:r w:rsidR="006D5863" w:rsidRPr="003F6969">
        <w:rPr>
          <w:sz w:val="24"/>
          <w:szCs w:val="24"/>
          <w:lang w:val="uk-UA"/>
        </w:rPr>
        <w:t xml:space="preserve">надання згоди на придбання у комунальну власність Южноукраїнської міської територіальної громади </w:t>
      </w:r>
      <w:bookmarkEnd w:id="1"/>
      <w:r w:rsidR="00212F35" w:rsidRPr="003F6969">
        <w:rPr>
          <w:sz w:val="24"/>
          <w:szCs w:val="24"/>
          <w:lang w:val="uk-UA"/>
        </w:rPr>
        <w:t>активів (майна), що обліковуються на балансі ПАТ «Промінвестбанк»</w:t>
      </w:r>
    </w:p>
    <w:bookmarkEnd w:id="0"/>
    <w:p w14:paraId="3142F3F9" w14:textId="77777777" w:rsidR="00BC348E" w:rsidRPr="003F6969" w:rsidRDefault="00BC348E" w:rsidP="001F71A3">
      <w:pPr>
        <w:shd w:val="clear" w:color="auto" w:fill="FFFFFF"/>
        <w:tabs>
          <w:tab w:val="left" w:pos="0"/>
          <w:tab w:val="left" w:pos="4500"/>
          <w:tab w:val="left" w:pos="6120"/>
        </w:tabs>
        <w:ind w:right="3927"/>
        <w:jc w:val="both"/>
        <w:rPr>
          <w:sz w:val="24"/>
          <w:szCs w:val="24"/>
          <w:lang w:val="uk-UA"/>
        </w:rPr>
      </w:pPr>
    </w:p>
    <w:p w14:paraId="59712ABC" w14:textId="7CF85C32" w:rsidR="002B51D7" w:rsidRPr="003F6969" w:rsidRDefault="001F71A3" w:rsidP="00DD1EAC">
      <w:pPr>
        <w:tabs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tab/>
        <w:t xml:space="preserve">Керуючись ст.25, ст.60 Закону України «Про місцеве самоврядування в Україні», враховуючи </w:t>
      </w:r>
      <w:r w:rsidR="002B51D7" w:rsidRPr="003F6969">
        <w:rPr>
          <w:rFonts w:eastAsia="Times New Roman"/>
          <w:sz w:val="24"/>
          <w:szCs w:val="24"/>
          <w:lang w:val="uk-UA" w:eastAsia="zh-CN"/>
        </w:rPr>
        <w:t xml:space="preserve">рішення Фонду гарантування вкладів фізичних осіб  № 321/22 від 07.12.2022 та паспорт відкритих торгів (аукціону) (оголошення) з продажу активів (майна) </w:t>
      </w:r>
      <w:r w:rsidR="009C376C" w:rsidRPr="003F6969">
        <w:rPr>
          <w:rFonts w:eastAsia="Times New Roman"/>
          <w:sz w:val="24"/>
          <w:szCs w:val="24"/>
          <w:lang w:val="uk-UA" w:eastAsia="zh-CN"/>
        </w:rPr>
        <w:t xml:space="preserve">                    </w:t>
      </w:r>
      <w:r w:rsidR="002B51D7" w:rsidRPr="003F6969">
        <w:rPr>
          <w:rFonts w:eastAsia="Times New Roman"/>
          <w:sz w:val="24"/>
          <w:szCs w:val="24"/>
          <w:lang w:val="uk-UA" w:eastAsia="zh-CN"/>
        </w:rPr>
        <w:t>ПАТ «Промінвестбанк» (додається), беручи до уваги Положення про управління житлово-комунального господарства Южноукраїнської міської ради, що затверджене рішенням Южноукраїнської міської ради від 23.06.2021 № 495</w:t>
      </w:r>
      <w:r w:rsidR="00FF2198" w:rsidRPr="003F6969">
        <w:rPr>
          <w:rFonts w:eastAsia="Times New Roman"/>
          <w:sz w:val="24"/>
          <w:szCs w:val="24"/>
          <w:lang w:val="uk-UA" w:eastAsia="zh-CN"/>
        </w:rPr>
        <w:t>, міська рада</w:t>
      </w:r>
    </w:p>
    <w:p w14:paraId="0ACB6DE5" w14:textId="70966A2D" w:rsidR="002B51D7" w:rsidRPr="003F6969" w:rsidRDefault="002B51D7" w:rsidP="002B51D7">
      <w:pPr>
        <w:tabs>
          <w:tab w:val="left" w:pos="567"/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</w:p>
    <w:p w14:paraId="55742E91" w14:textId="77777777" w:rsidR="00BC348E" w:rsidRPr="003F6969" w:rsidRDefault="00BC348E" w:rsidP="002B51D7">
      <w:pPr>
        <w:tabs>
          <w:tab w:val="left" w:pos="567"/>
          <w:tab w:val="left" w:pos="709"/>
        </w:tabs>
        <w:suppressAutoHyphens/>
        <w:jc w:val="both"/>
        <w:rPr>
          <w:rFonts w:eastAsia="Times New Roman"/>
          <w:sz w:val="24"/>
          <w:szCs w:val="24"/>
          <w:lang w:val="uk-UA" w:eastAsia="zh-CN"/>
        </w:rPr>
      </w:pPr>
    </w:p>
    <w:p w14:paraId="577E942A" w14:textId="77777777" w:rsidR="001F71A3" w:rsidRPr="003F6969" w:rsidRDefault="001F71A3" w:rsidP="008E6690">
      <w:pPr>
        <w:tabs>
          <w:tab w:val="left" w:pos="0"/>
          <w:tab w:val="left" w:pos="720"/>
        </w:tabs>
        <w:ind w:firstLine="709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ВИРІШИЛА:</w:t>
      </w:r>
    </w:p>
    <w:p w14:paraId="2E06E786" w14:textId="652B5201" w:rsidR="001F71A3" w:rsidRPr="003F6969" w:rsidRDefault="001F71A3" w:rsidP="001F71A3">
      <w:pPr>
        <w:tabs>
          <w:tab w:val="left" w:pos="0"/>
          <w:tab w:val="left" w:pos="720"/>
        </w:tabs>
        <w:rPr>
          <w:sz w:val="24"/>
          <w:szCs w:val="24"/>
          <w:lang w:val="uk-UA"/>
        </w:rPr>
      </w:pPr>
      <w:bookmarkStart w:id="2" w:name="_Hlk107218086"/>
    </w:p>
    <w:p w14:paraId="49F5EEB1" w14:textId="77777777" w:rsidR="00BC348E" w:rsidRPr="003F6969" w:rsidRDefault="00BC348E" w:rsidP="001F71A3">
      <w:pPr>
        <w:tabs>
          <w:tab w:val="left" w:pos="0"/>
          <w:tab w:val="left" w:pos="720"/>
        </w:tabs>
        <w:rPr>
          <w:sz w:val="24"/>
          <w:szCs w:val="24"/>
          <w:lang w:val="uk-UA"/>
        </w:rPr>
      </w:pPr>
    </w:p>
    <w:bookmarkEnd w:id="2"/>
    <w:p w14:paraId="77D5DE9D" w14:textId="47EB7222" w:rsidR="00FF2198" w:rsidRPr="003F6969" w:rsidRDefault="00DD1EAC" w:rsidP="00DD1EAC">
      <w:pPr>
        <w:numPr>
          <w:ilvl w:val="0"/>
          <w:numId w:val="9"/>
        </w:numPr>
        <w:shd w:val="clear" w:color="auto" w:fill="FFFFFF"/>
        <w:tabs>
          <w:tab w:val="left" w:pos="0"/>
          <w:tab w:val="left" w:pos="720"/>
          <w:tab w:val="left" w:pos="851"/>
          <w:tab w:val="left" w:pos="900"/>
          <w:tab w:val="left" w:pos="1134"/>
          <w:tab w:val="left" w:pos="2410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 </w:t>
      </w:r>
      <w:r w:rsidR="00FF2198" w:rsidRPr="003F6969">
        <w:rPr>
          <w:sz w:val="24"/>
          <w:szCs w:val="24"/>
          <w:lang w:val="uk-UA"/>
        </w:rPr>
        <w:t xml:space="preserve">Надати згоду на придбання у комунальну власність Южноукраїнської міської територіальної громади </w:t>
      </w:r>
      <w:r w:rsidR="00212F35" w:rsidRPr="003F6969">
        <w:rPr>
          <w:sz w:val="24"/>
          <w:szCs w:val="24"/>
          <w:lang w:val="uk-UA"/>
        </w:rPr>
        <w:t xml:space="preserve">активів (майна), що обліковуються на балансі </w:t>
      </w:r>
      <w:r w:rsidR="009C376C" w:rsidRPr="003F6969">
        <w:rPr>
          <w:sz w:val="24"/>
          <w:szCs w:val="24"/>
          <w:lang w:val="uk-UA"/>
        </w:rPr>
        <w:t xml:space="preserve">                                         </w:t>
      </w:r>
      <w:r w:rsidR="00212F35" w:rsidRPr="003F6969">
        <w:rPr>
          <w:sz w:val="24"/>
          <w:szCs w:val="24"/>
          <w:lang w:val="uk-UA"/>
        </w:rPr>
        <w:t xml:space="preserve">ПАТ «Промінвестбанк», а саме: </w:t>
      </w:r>
      <w:r w:rsidR="00FF2198" w:rsidRPr="003F6969">
        <w:rPr>
          <w:sz w:val="24"/>
          <w:szCs w:val="24"/>
          <w:lang w:val="uk-UA"/>
        </w:rPr>
        <w:t>об’єкт нерухомого майна нежитлов</w:t>
      </w:r>
      <w:r w:rsidR="00B677FE" w:rsidRPr="003F6969">
        <w:rPr>
          <w:sz w:val="24"/>
          <w:szCs w:val="24"/>
          <w:lang w:val="uk-UA"/>
        </w:rPr>
        <w:t>а</w:t>
      </w:r>
      <w:r w:rsidR="00FF2198" w:rsidRPr="003F6969">
        <w:rPr>
          <w:sz w:val="24"/>
          <w:szCs w:val="24"/>
          <w:lang w:val="uk-UA"/>
        </w:rPr>
        <w:t xml:space="preserve"> будівл</w:t>
      </w:r>
      <w:r w:rsidR="00B677FE" w:rsidRPr="003F6969">
        <w:rPr>
          <w:sz w:val="24"/>
          <w:szCs w:val="24"/>
          <w:lang w:val="uk-UA"/>
        </w:rPr>
        <w:t>я</w:t>
      </w:r>
      <w:r w:rsidR="00FF2198" w:rsidRPr="003F6969">
        <w:rPr>
          <w:sz w:val="24"/>
          <w:szCs w:val="24"/>
          <w:lang w:val="uk-UA"/>
        </w:rPr>
        <w:t xml:space="preserve"> (літ. А-2), загальною площею 2 548,60 </w:t>
      </w:r>
      <w:proofErr w:type="spellStart"/>
      <w:r w:rsidR="00FF2198" w:rsidRPr="003F6969">
        <w:rPr>
          <w:sz w:val="24"/>
          <w:szCs w:val="24"/>
          <w:lang w:val="uk-UA"/>
        </w:rPr>
        <w:t>кв</w:t>
      </w:r>
      <w:proofErr w:type="spellEnd"/>
      <w:r w:rsidR="00FF2198" w:rsidRPr="003F6969">
        <w:rPr>
          <w:sz w:val="24"/>
          <w:szCs w:val="24"/>
          <w:lang w:val="uk-UA"/>
        </w:rPr>
        <w:t>. м, реєстраційний номер об'єкту нерухомого майна: 26656. Сейф банківський СБV-1800, інвентарний №76881, сейф банківський СБІІ-1500, інвентарний №76882, що розташован</w:t>
      </w:r>
      <w:r w:rsidR="00212F35" w:rsidRPr="003F6969">
        <w:rPr>
          <w:sz w:val="24"/>
          <w:szCs w:val="24"/>
          <w:lang w:val="uk-UA"/>
        </w:rPr>
        <w:t>і</w:t>
      </w:r>
      <w:r w:rsidR="00FF2198" w:rsidRPr="003F6969">
        <w:rPr>
          <w:sz w:val="24"/>
          <w:szCs w:val="24"/>
          <w:lang w:val="uk-UA"/>
        </w:rPr>
        <w:t xml:space="preserve"> за адресою: Миколаївська область, </w:t>
      </w:r>
      <w:r w:rsidR="00BC348E" w:rsidRPr="003F6969">
        <w:rPr>
          <w:sz w:val="24"/>
          <w:szCs w:val="24"/>
          <w:lang w:val="uk-UA"/>
        </w:rPr>
        <w:t xml:space="preserve">                      </w:t>
      </w:r>
      <w:r w:rsidR="00FF2198" w:rsidRPr="003F6969">
        <w:rPr>
          <w:sz w:val="24"/>
          <w:szCs w:val="24"/>
          <w:lang w:val="uk-UA"/>
        </w:rPr>
        <w:t>Вознесенський район, місто Южноукраїнськ, вулиця Дружби Народів, будинок 25.</w:t>
      </w:r>
    </w:p>
    <w:p w14:paraId="02A63E5B" w14:textId="3EB2ECA5" w:rsidR="00FF2198" w:rsidRPr="003F6969" w:rsidRDefault="00FF2198" w:rsidP="009C376C">
      <w:pPr>
        <w:shd w:val="clear" w:color="auto" w:fill="FFFFFF"/>
        <w:tabs>
          <w:tab w:val="left" w:pos="0"/>
          <w:tab w:val="left" w:pos="567"/>
          <w:tab w:val="left" w:pos="720"/>
          <w:tab w:val="left" w:pos="900"/>
          <w:tab w:val="left" w:pos="1134"/>
          <w:tab w:val="left" w:pos="2410"/>
        </w:tabs>
        <w:ind w:firstLine="567"/>
        <w:jc w:val="both"/>
        <w:rPr>
          <w:sz w:val="24"/>
          <w:szCs w:val="24"/>
          <w:lang w:val="uk-UA"/>
        </w:rPr>
      </w:pPr>
    </w:p>
    <w:p w14:paraId="28C3BCD5" w14:textId="19A0EB75" w:rsidR="001F71A3" w:rsidRPr="003F6969" w:rsidRDefault="00FF2198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Уповноважити у</w:t>
      </w:r>
      <w:r w:rsidR="001F71A3" w:rsidRPr="003F6969">
        <w:rPr>
          <w:sz w:val="24"/>
          <w:szCs w:val="24"/>
          <w:lang w:val="uk-UA"/>
        </w:rPr>
        <w:t>правлінн</w:t>
      </w:r>
      <w:r w:rsidRPr="003F6969">
        <w:rPr>
          <w:sz w:val="24"/>
          <w:szCs w:val="24"/>
          <w:lang w:val="uk-UA"/>
        </w:rPr>
        <w:t>я</w:t>
      </w:r>
      <w:r w:rsidR="001F71A3" w:rsidRPr="003F6969">
        <w:rPr>
          <w:sz w:val="24"/>
          <w:szCs w:val="24"/>
          <w:lang w:val="uk-UA"/>
        </w:rPr>
        <w:t xml:space="preserve"> житлово-комунального господарства Южноукраїнської міської </w:t>
      </w:r>
      <w:r w:rsidR="00850D4C" w:rsidRPr="003F6969">
        <w:rPr>
          <w:sz w:val="24"/>
          <w:szCs w:val="24"/>
          <w:lang w:val="uk-UA"/>
        </w:rPr>
        <w:t xml:space="preserve">ради </w:t>
      </w:r>
      <w:r w:rsidR="001F71A3" w:rsidRPr="003F6969">
        <w:rPr>
          <w:sz w:val="24"/>
          <w:szCs w:val="24"/>
          <w:lang w:val="uk-UA"/>
        </w:rPr>
        <w:t xml:space="preserve">(БОЖКО Володимир) </w:t>
      </w:r>
      <w:r w:rsidR="00212F35" w:rsidRPr="003F6969">
        <w:rPr>
          <w:sz w:val="24"/>
          <w:szCs w:val="24"/>
          <w:lang w:val="uk-UA"/>
        </w:rPr>
        <w:t xml:space="preserve">від імені Южноукраїнської міської </w:t>
      </w:r>
      <w:r w:rsidR="00BC348E" w:rsidRPr="003F6969">
        <w:rPr>
          <w:sz w:val="24"/>
          <w:szCs w:val="24"/>
          <w:lang w:val="uk-UA"/>
        </w:rPr>
        <w:t>ради</w:t>
      </w:r>
      <w:r w:rsidR="00212F35" w:rsidRPr="003F6969">
        <w:rPr>
          <w:sz w:val="24"/>
          <w:szCs w:val="24"/>
          <w:lang w:val="uk-UA"/>
        </w:rPr>
        <w:t xml:space="preserve"> взяти участь у відкритих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="00212F35" w:rsidRPr="003F6969">
        <w:rPr>
          <w:sz w:val="24"/>
          <w:szCs w:val="24"/>
          <w:lang w:val="uk-UA"/>
        </w:rPr>
        <w:t xml:space="preserve">) </w:t>
      </w:r>
      <w:bookmarkStart w:id="3" w:name="_Hlk121731883"/>
      <w:r w:rsidR="00212F35" w:rsidRPr="003F6969">
        <w:rPr>
          <w:sz w:val="24"/>
          <w:szCs w:val="24"/>
          <w:lang w:val="uk-UA"/>
        </w:rPr>
        <w:t>з продажу активів (майна), що обліковуються на балансі ПАТ «Промінвестбанк» визначен</w:t>
      </w:r>
      <w:r w:rsidR="009C376C" w:rsidRPr="003F6969">
        <w:rPr>
          <w:sz w:val="24"/>
          <w:szCs w:val="24"/>
          <w:lang w:val="uk-UA"/>
        </w:rPr>
        <w:t>их</w:t>
      </w:r>
      <w:r w:rsidR="00212F35" w:rsidRPr="003F6969">
        <w:rPr>
          <w:sz w:val="24"/>
          <w:szCs w:val="24"/>
          <w:lang w:val="uk-UA"/>
        </w:rPr>
        <w:t xml:space="preserve"> </w:t>
      </w:r>
      <w:r w:rsidR="001F71A3" w:rsidRPr="003F6969">
        <w:rPr>
          <w:sz w:val="24"/>
          <w:szCs w:val="24"/>
          <w:lang w:val="uk-UA"/>
        </w:rPr>
        <w:t>в п. 1 цього рішення</w:t>
      </w:r>
      <w:r w:rsidR="00644F13" w:rsidRPr="003F6969">
        <w:rPr>
          <w:sz w:val="24"/>
          <w:szCs w:val="24"/>
          <w:lang w:val="uk-UA"/>
        </w:rPr>
        <w:t>, з послідуючою участю у наступних аукціонах</w:t>
      </w:r>
      <w:r w:rsidR="00E21A61">
        <w:rPr>
          <w:sz w:val="24"/>
          <w:szCs w:val="24"/>
          <w:lang w:val="uk-UA"/>
        </w:rPr>
        <w:t xml:space="preserve">, із можливістю корегування обов’язкових внесків, платежів (в залежності від умов аукціону). </w:t>
      </w:r>
    </w:p>
    <w:bookmarkEnd w:id="3"/>
    <w:p w14:paraId="7830006E" w14:textId="74790A51" w:rsidR="001F71A3" w:rsidRPr="003F6969" w:rsidRDefault="001F71A3" w:rsidP="009C376C">
      <w:pPr>
        <w:shd w:val="clear" w:color="auto" w:fill="FFFFFF"/>
        <w:tabs>
          <w:tab w:val="left" w:pos="0"/>
          <w:tab w:val="left" w:pos="567"/>
          <w:tab w:val="left" w:pos="720"/>
          <w:tab w:val="left" w:pos="900"/>
          <w:tab w:val="left" w:pos="1134"/>
          <w:tab w:val="left" w:pos="2410"/>
        </w:tabs>
        <w:ind w:firstLine="567"/>
        <w:jc w:val="both"/>
        <w:rPr>
          <w:sz w:val="24"/>
          <w:szCs w:val="24"/>
          <w:lang w:val="uk-UA"/>
        </w:rPr>
      </w:pPr>
    </w:p>
    <w:p w14:paraId="2FCD521A" w14:textId="62C3325E" w:rsidR="00210C4A" w:rsidRDefault="000E0CCE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0E0CCE">
        <w:rPr>
          <w:sz w:val="24"/>
          <w:szCs w:val="24"/>
          <w:lang w:val="uk-UA"/>
        </w:rPr>
        <w:t>Фінансов</w:t>
      </w:r>
      <w:r>
        <w:rPr>
          <w:sz w:val="24"/>
          <w:szCs w:val="24"/>
          <w:lang w:val="uk-UA"/>
        </w:rPr>
        <w:t>ому</w:t>
      </w:r>
      <w:r w:rsidRPr="000E0CCE">
        <w:rPr>
          <w:sz w:val="24"/>
          <w:szCs w:val="24"/>
          <w:lang w:val="uk-UA"/>
        </w:rPr>
        <w:t xml:space="preserve"> управлінн</w:t>
      </w:r>
      <w:r>
        <w:rPr>
          <w:sz w:val="24"/>
          <w:szCs w:val="24"/>
          <w:lang w:val="uk-UA"/>
        </w:rPr>
        <w:t>ю</w:t>
      </w:r>
      <w:r w:rsidRPr="000E0CCE">
        <w:rPr>
          <w:sz w:val="24"/>
          <w:szCs w:val="24"/>
          <w:lang w:val="uk-UA"/>
        </w:rPr>
        <w:t xml:space="preserve"> Южноукраїнської міської ради</w:t>
      </w:r>
      <w:r>
        <w:rPr>
          <w:sz w:val="24"/>
          <w:szCs w:val="24"/>
          <w:lang w:val="uk-UA"/>
        </w:rPr>
        <w:t xml:space="preserve">                               (ГОНЧАРОВА Тетяна)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передбачити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в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бюджеті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Южноукраїнської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міської територіальної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громади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на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2022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рік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кошти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в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сумі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1 003 142,20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о</w:t>
      </w:r>
      <w:r w:rsidR="008E6690" w:rsidRPr="002F108D">
        <w:rPr>
          <w:sz w:val="24"/>
          <w:szCs w:val="24"/>
          <w:lang w:val="uk-UA"/>
        </w:rPr>
        <w:t xml:space="preserve">дин </w:t>
      </w:r>
      <w:r w:rsidR="00210C4A">
        <w:rPr>
          <w:sz w:val="24"/>
          <w:szCs w:val="24"/>
          <w:lang w:val="uk-UA"/>
        </w:rPr>
        <w:t xml:space="preserve"> </w:t>
      </w:r>
      <w:r w:rsidR="008E6690" w:rsidRPr="002F108D">
        <w:rPr>
          <w:sz w:val="24"/>
          <w:szCs w:val="24"/>
          <w:lang w:val="uk-UA"/>
        </w:rPr>
        <w:t>мільйон</w:t>
      </w:r>
      <w:r w:rsidR="00210C4A">
        <w:rPr>
          <w:sz w:val="24"/>
          <w:szCs w:val="24"/>
          <w:lang w:val="uk-UA"/>
        </w:rPr>
        <w:t xml:space="preserve"> </w:t>
      </w:r>
      <w:r w:rsidR="008E6690" w:rsidRPr="002F108D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три</w:t>
      </w:r>
      <w:r w:rsidR="008E6690" w:rsidRPr="002F108D">
        <w:rPr>
          <w:sz w:val="24"/>
          <w:szCs w:val="24"/>
          <w:lang w:val="uk-UA"/>
        </w:rPr>
        <w:t xml:space="preserve"> тисяч</w:t>
      </w:r>
      <w:r w:rsidR="008E6690">
        <w:rPr>
          <w:sz w:val="24"/>
          <w:szCs w:val="24"/>
          <w:lang w:val="uk-UA"/>
        </w:rPr>
        <w:t xml:space="preserve">і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сто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сорок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дві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 гривні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20 копійок,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для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реєстрації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 на </w:t>
      </w:r>
      <w:r w:rsidR="00210C4A">
        <w:rPr>
          <w:sz w:val="24"/>
          <w:szCs w:val="24"/>
          <w:lang w:val="uk-UA"/>
        </w:rPr>
        <w:t xml:space="preserve">  </w:t>
      </w:r>
      <w:r w:rsidR="008E6690">
        <w:rPr>
          <w:sz w:val="24"/>
          <w:szCs w:val="24"/>
          <w:lang w:val="uk-UA"/>
        </w:rPr>
        <w:t xml:space="preserve">відкритих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>торгах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 (аукціоні)</w:t>
      </w:r>
      <w:r w:rsidR="008E6690" w:rsidRPr="003F6969">
        <w:rPr>
          <w:sz w:val="24"/>
          <w:szCs w:val="24"/>
          <w:lang w:val="uk-UA"/>
        </w:rPr>
        <w:t xml:space="preserve"> </w:t>
      </w:r>
      <w:r w:rsidR="00210C4A">
        <w:rPr>
          <w:sz w:val="24"/>
          <w:szCs w:val="24"/>
          <w:lang w:val="uk-UA"/>
        </w:rPr>
        <w:t xml:space="preserve"> </w:t>
      </w:r>
      <w:r w:rsidR="008E6690">
        <w:rPr>
          <w:sz w:val="24"/>
          <w:szCs w:val="24"/>
          <w:lang w:val="uk-UA"/>
        </w:rPr>
        <w:t xml:space="preserve">та </w:t>
      </w:r>
      <w:r w:rsidR="00210C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212F35" w:rsidRPr="003F6969">
        <w:rPr>
          <w:sz w:val="24"/>
          <w:szCs w:val="24"/>
          <w:lang w:val="uk-UA"/>
        </w:rPr>
        <w:t xml:space="preserve">арезервувати </w:t>
      </w:r>
      <w:r w:rsidR="00210C4A">
        <w:rPr>
          <w:sz w:val="24"/>
          <w:szCs w:val="24"/>
          <w:lang w:val="uk-UA"/>
        </w:rPr>
        <w:t xml:space="preserve"> </w:t>
      </w:r>
      <w:r w:rsidR="008E6690" w:rsidRPr="008E6690">
        <w:rPr>
          <w:sz w:val="24"/>
          <w:szCs w:val="24"/>
          <w:lang w:val="uk-UA"/>
        </w:rPr>
        <w:t>в бюджеті Южноукраїнської міської територіальної громади на 202</w:t>
      </w:r>
      <w:r w:rsidR="008E6690">
        <w:rPr>
          <w:sz w:val="24"/>
          <w:szCs w:val="24"/>
          <w:lang w:val="uk-UA"/>
        </w:rPr>
        <w:t>3</w:t>
      </w:r>
      <w:r w:rsidR="008E6690" w:rsidRPr="008E6690">
        <w:rPr>
          <w:sz w:val="24"/>
          <w:szCs w:val="24"/>
          <w:lang w:val="uk-UA"/>
        </w:rPr>
        <w:t xml:space="preserve"> рік </w:t>
      </w:r>
      <w:r w:rsidR="00212F35" w:rsidRPr="003F6969">
        <w:rPr>
          <w:sz w:val="24"/>
          <w:szCs w:val="24"/>
          <w:lang w:val="uk-UA"/>
        </w:rPr>
        <w:t xml:space="preserve">за управлінням житлово-комунального господарства Южноукраїнської міської </w:t>
      </w:r>
      <w:r w:rsidR="00850D4C" w:rsidRPr="003F6969">
        <w:rPr>
          <w:sz w:val="24"/>
          <w:szCs w:val="24"/>
          <w:lang w:val="uk-UA"/>
        </w:rPr>
        <w:t xml:space="preserve">ради </w:t>
      </w:r>
      <w:r w:rsidR="00212F35" w:rsidRPr="003F6969">
        <w:rPr>
          <w:sz w:val="24"/>
          <w:szCs w:val="24"/>
          <w:lang w:val="uk-UA"/>
        </w:rPr>
        <w:t xml:space="preserve">(БОЖКО Володимир) грошові кошти </w:t>
      </w:r>
      <w:r w:rsidR="00A239D1" w:rsidRPr="003F6969">
        <w:rPr>
          <w:sz w:val="24"/>
          <w:szCs w:val="24"/>
          <w:lang w:val="uk-UA"/>
        </w:rPr>
        <w:t>для участі у відкритих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 торгах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>(аукціон</w:t>
      </w:r>
      <w:r w:rsidR="00A91ADB" w:rsidRPr="003F6969">
        <w:rPr>
          <w:sz w:val="24"/>
          <w:szCs w:val="24"/>
          <w:lang w:val="uk-UA"/>
        </w:rPr>
        <w:t>ах</w:t>
      </w:r>
      <w:r w:rsidR="00A239D1" w:rsidRPr="003F6969">
        <w:rPr>
          <w:sz w:val="24"/>
          <w:szCs w:val="24"/>
          <w:lang w:val="uk-UA"/>
        </w:rPr>
        <w:t xml:space="preserve">)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з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продажу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>активів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 (майна),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що </w:t>
      </w:r>
      <w:r w:rsidR="00210C4A">
        <w:rPr>
          <w:sz w:val="24"/>
          <w:szCs w:val="24"/>
          <w:lang w:val="uk-UA"/>
        </w:rPr>
        <w:t xml:space="preserve"> </w:t>
      </w:r>
      <w:r w:rsidR="00A239D1" w:rsidRPr="003F6969">
        <w:rPr>
          <w:sz w:val="24"/>
          <w:szCs w:val="24"/>
          <w:lang w:val="uk-UA"/>
        </w:rPr>
        <w:t xml:space="preserve">обліковуються на балансі </w:t>
      </w:r>
    </w:p>
    <w:p w14:paraId="72D37AF8" w14:textId="77777777" w:rsidR="00210C4A" w:rsidRDefault="00210C4A" w:rsidP="00210C4A">
      <w:pPr>
        <w:pStyle w:val="a9"/>
        <w:rPr>
          <w:sz w:val="24"/>
          <w:szCs w:val="24"/>
          <w:lang w:val="uk-UA"/>
        </w:rPr>
      </w:pPr>
    </w:p>
    <w:p w14:paraId="2DD1C61D" w14:textId="2C78C293" w:rsidR="00212F35" w:rsidRPr="003F6969" w:rsidRDefault="00A239D1" w:rsidP="00210C4A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ПАТ «Промінвестбанк» визначених в п. 1 цього рішення, </w:t>
      </w:r>
      <w:r w:rsidR="00D63625" w:rsidRPr="003F6969">
        <w:rPr>
          <w:sz w:val="24"/>
          <w:szCs w:val="24"/>
          <w:lang w:val="uk-UA"/>
        </w:rPr>
        <w:t>згідно додатку до цього рішення</w:t>
      </w:r>
      <w:r w:rsidR="00E74A6E">
        <w:rPr>
          <w:sz w:val="24"/>
          <w:szCs w:val="24"/>
          <w:lang w:val="uk-UA"/>
        </w:rPr>
        <w:t xml:space="preserve"> </w:t>
      </w:r>
      <w:r w:rsidR="00E74A6E" w:rsidRPr="003F6969">
        <w:rPr>
          <w:sz w:val="24"/>
          <w:szCs w:val="24"/>
          <w:lang w:val="uk-UA"/>
        </w:rPr>
        <w:t>(додається)</w:t>
      </w:r>
      <w:r w:rsidR="008E6690">
        <w:rPr>
          <w:sz w:val="24"/>
          <w:szCs w:val="24"/>
          <w:lang w:val="uk-UA"/>
        </w:rPr>
        <w:t>.</w:t>
      </w:r>
    </w:p>
    <w:p w14:paraId="2A662F5C" w14:textId="77777777" w:rsidR="00DD1EAC" w:rsidRPr="003F6969" w:rsidRDefault="00DD1EAC" w:rsidP="00E74A6E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</w:p>
    <w:p w14:paraId="5D40A707" w14:textId="46D5B6F0" w:rsidR="00F25A69" w:rsidRPr="003F6969" w:rsidRDefault="00A239D1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Дозволити управлінню житлово-комунального господарства Южноукраїнської міської ради (БОЖКО Володимир) </w:t>
      </w:r>
      <w:r w:rsidR="00F25A69" w:rsidRPr="003F6969">
        <w:rPr>
          <w:sz w:val="24"/>
          <w:szCs w:val="24"/>
          <w:lang w:val="uk-UA"/>
        </w:rPr>
        <w:t>подати для участі у відкритих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="00F25A69" w:rsidRPr="003F6969">
        <w:rPr>
          <w:sz w:val="24"/>
          <w:szCs w:val="24"/>
          <w:lang w:val="uk-UA"/>
        </w:rPr>
        <w:t>) з продажу активів (майна), що обліковуються на балансі ПАТ «Промінвестбанк» визначених в п. 1 цього рішення, закриту цінову пропозицію, згідно додатку до цього рішення.</w:t>
      </w:r>
    </w:p>
    <w:p w14:paraId="37549B59" w14:textId="77D515F3" w:rsidR="007F1F18" w:rsidRPr="003F6969" w:rsidRDefault="007F1F18" w:rsidP="007F1F1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567"/>
        <w:jc w:val="both"/>
        <w:rPr>
          <w:sz w:val="24"/>
          <w:szCs w:val="24"/>
          <w:lang w:val="uk-UA"/>
        </w:rPr>
      </w:pPr>
    </w:p>
    <w:p w14:paraId="54B240F8" w14:textId="1D219531" w:rsidR="00741676" w:rsidRPr="003F6969" w:rsidRDefault="007F1F18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Дозволити управлінню житлово-комунального господарства Южноукраїнської міської ради (БОЖКО Володимир) </w:t>
      </w:r>
      <w:r w:rsidR="007135E1" w:rsidRPr="003F6969">
        <w:rPr>
          <w:sz w:val="24"/>
          <w:szCs w:val="24"/>
          <w:lang w:val="uk-UA"/>
        </w:rPr>
        <w:t xml:space="preserve">приймати участь в </w:t>
      </w:r>
      <w:r w:rsidRPr="003F6969">
        <w:rPr>
          <w:sz w:val="24"/>
          <w:szCs w:val="24"/>
          <w:lang w:val="uk-UA"/>
        </w:rPr>
        <w:t>електронних торгах (аукціон</w:t>
      </w:r>
      <w:r w:rsidR="00A91ADB" w:rsidRPr="003F6969">
        <w:rPr>
          <w:sz w:val="24"/>
          <w:szCs w:val="24"/>
          <w:lang w:val="uk-UA"/>
        </w:rPr>
        <w:t>ах</w:t>
      </w:r>
      <w:r w:rsidRPr="003F6969">
        <w:rPr>
          <w:sz w:val="24"/>
          <w:szCs w:val="24"/>
          <w:lang w:val="uk-UA"/>
        </w:rPr>
        <w:t xml:space="preserve">) з продажу активів (майна), що обліковуються на балансі ПАТ «Промінвестбанк» визначених в п. 1 цього рішення, </w:t>
      </w:r>
      <w:r w:rsidR="007135E1" w:rsidRPr="003F6969">
        <w:rPr>
          <w:sz w:val="24"/>
          <w:szCs w:val="24"/>
          <w:lang w:val="uk-UA"/>
        </w:rPr>
        <w:t xml:space="preserve">до досягнення </w:t>
      </w:r>
      <w:r w:rsidR="00A91ADB" w:rsidRPr="003F6969">
        <w:rPr>
          <w:sz w:val="24"/>
          <w:szCs w:val="24"/>
          <w:lang w:val="uk-UA"/>
        </w:rPr>
        <w:t>гранично-дозволеного рівня кінцевої вартості об’єкту продажу, згідно додатку до цього рішення.</w:t>
      </w:r>
    </w:p>
    <w:p w14:paraId="32C748B0" w14:textId="77777777" w:rsidR="007F1F18" w:rsidRPr="003F6969" w:rsidRDefault="007F1F18" w:rsidP="00762499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24"/>
          <w:szCs w:val="24"/>
          <w:lang w:val="uk-UA"/>
        </w:rPr>
      </w:pPr>
    </w:p>
    <w:p w14:paraId="2AF8E404" w14:textId="60B06A5A" w:rsidR="001F71A3" w:rsidRPr="003F6969" w:rsidRDefault="001F71A3" w:rsidP="00DD1EAC">
      <w:pPr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Контроль за виконанням цього рішення покласти на постійну комісі</w:t>
      </w:r>
      <w:r w:rsidR="00741676" w:rsidRPr="003F6969">
        <w:rPr>
          <w:sz w:val="24"/>
          <w:szCs w:val="24"/>
          <w:lang w:val="uk-UA"/>
        </w:rPr>
        <w:t>ї</w:t>
      </w:r>
      <w:r w:rsidRPr="003F6969">
        <w:rPr>
          <w:sz w:val="24"/>
          <w:szCs w:val="24"/>
          <w:lang w:val="uk-UA"/>
        </w:rPr>
        <w:t xml:space="preserve"> міської ради з питань</w:t>
      </w:r>
      <w:r w:rsidRPr="003F6969">
        <w:rPr>
          <w:rFonts w:eastAsia="Times New Roman"/>
          <w:sz w:val="24"/>
          <w:szCs w:val="24"/>
          <w:lang w:val="uk-UA"/>
        </w:rPr>
        <w:t xml:space="preserve"> </w:t>
      </w:r>
      <w:bookmarkStart w:id="4" w:name="_Hlk58916074"/>
      <w:bookmarkStart w:id="5" w:name="_Hlk58918658"/>
      <w:r w:rsidRPr="003F6969">
        <w:rPr>
          <w:rFonts w:eastAsia="Times New Roman"/>
          <w:sz w:val="24"/>
          <w:szCs w:val="24"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bookmarkEnd w:id="4"/>
      <w:bookmarkEnd w:id="5"/>
      <w:r w:rsidRPr="003F6969">
        <w:rPr>
          <w:rFonts w:eastAsia="Times New Roman"/>
          <w:sz w:val="24"/>
          <w:szCs w:val="24"/>
          <w:lang w:val="uk-UA"/>
        </w:rPr>
        <w:t xml:space="preserve"> (КРАВЧЕНКО Денис)</w:t>
      </w:r>
      <w:r w:rsidR="009C376C" w:rsidRPr="003F6969">
        <w:rPr>
          <w:rFonts w:eastAsia="Times New Roman"/>
          <w:sz w:val="24"/>
          <w:szCs w:val="24"/>
          <w:lang w:val="uk-UA"/>
        </w:rPr>
        <w:t>,</w:t>
      </w:r>
      <w:r w:rsidRPr="003F6969">
        <w:rPr>
          <w:sz w:val="24"/>
          <w:szCs w:val="24"/>
          <w:lang w:val="uk-UA"/>
        </w:rPr>
        <w:t xml:space="preserve"> </w:t>
      </w:r>
      <w:r w:rsidR="00741676" w:rsidRPr="003F6969">
        <w:rPr>
          <w:sz w:val="24"/>
          <w:szCs w:val="24"/>
          <w:lang w:val="uk-UA"/>
        </w:rPr>
        <w:t xml:space="preserve">з питань планування соціально-економічного розвитку, бюджету та фінансів, інвестицій, торгівлі, послуг та розвитку підприємництва (МИРОНЮК Олександр) </w:t>
      </w:r>
      <w:r w:rsidRPr="003F6969">
        <w:rPr>
          <w:sz w:val="24"/>
          <w:szCs w:val="24"/>
          <w:lang w:val="uk-UA"/>
        </w:rPr>
        <w:t>та першого заступника міського голови з питань діяльності виконавчих органів ради Олексія МАЙБОРОДУ.</w:t>
      </w:r>
    </w:p>
    <w:p w14:paraId="2950468B" w14:textId="77777777" w:rsidR="001F71A3" w:rsidRPr="003F6969" w:rsidRDefault="001F71A3" w:rsidP="001F71A3">
      <w:pPr>
        <w:shd w:val="clear" w:color="auto" w:fill="FFFFFF"/>
        <w:tabs>
          <w:tab w:val="left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7AF1B37" w14:textId="77777777" w:rsidR="001F71A3" w:rsidRPr="003F6969" w:rsidRDefault="001F71A3" w:rsidP="001F71A3">
      <w:pPr>
        <w:shd w:val="clear" w:color="auto" w:fill="FFFFFF"/>
        <w:tabs>
          <w:tab w:val="left" w:pos="0"/>
          <w:tab w:val="left" w:pos="720"/>
        </w:tabs>
        <w:jc w:val="both"/>
        <w:rPr>
          <w:sz w:val="24"/>
          <w:szCs w:val="24"/>
          <w:lang w:val="uk-UA"/>
        </w:rPr>
      </w:pPr>
    </w:p>
    <w:p w14:paraId="63B3C2DA" w14:textId="77777777" w:rsidR="001F71A3" w:rsidRPr="003F6969" w:rsidRDefault="001F71A3" w:rsidP="001F71A3">
      <w:pPr>
        <w:tabs>
          <w:tab w:val="left" w:pos="0"/>
          <w:tab w:val="left" w:pos="720"/>
        </w:tabs>
        <w:ind w:firstLine="546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Секретар міської ради                                                      Олександр АКУЛЕНКО</w:t>
      </w:r>
    </w:p>
    <w:p w14:paraId="0247160B" w14:textId="77777777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7C25463C" w14:textId="4507F6AC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5D8EEBBD" w14:textId="4EF6A7E5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6793EE28" w14:textId="312458F0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5A74B1F3" w14:textId="49DB8B0C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672280D" w14:textId="64772248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496B20C3" w14:textId="2DD4B54E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543C2A5B" w14:textId="2331C7AB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47C5A018" w14:textId="039BA2AC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4BC4DD2" w14:textId="77777777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3D046C60" w14:textId="77777777" w:rsidR="001F71A3" w:rsidRPr="003F6969" w:rsidRDefault="001F71A3" w:rsidP="001F71A3">
      <w:pPr>
        <w:ind w:right="284"/>
        <w:jc w:val="both"/>
        <w:rPr>
          <w:lang w:val="uk-UA"/>
        </w:rPr>
      </w:pPr>
      <w:r w:rsidRPr="003F6969">
        <w:rPr>
          <w:lang w:val="uk-UA"/>
        </w:rPr>
        <w:t>БОЖКО Володимир</w:t>
      </w:r>
    </w:p>
    <w:p w14:paraId="6DBE841A" w14:textId="77777777" w:rsidR="001F71A3" w:rsidRPr="003F6969" w:rsidRDefault="001F71A3" w:rsidP="001F71A3">
      <w:pPr>
        <w:ind w:right="284"/>
        <w:jc w:val="both"/>
        <w:rPr>
          <w:lang w:val="uk-UA"/>
        </w:rPr>
      </w:pPr>
      <w:r w:rsidRPr="003F6969">
        <w:rPr>
          <w:lang w:val="uk-UA"/>
        </w:rPr>
        <w:t>(05136) 56857</w:t>
      </w:r>
    </w:p>
    <w:p w14:paraId="40DEC27F" w14:textId="470220A5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37AB2BFD" w14:textId="3CC35EC7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2E17D847" w14:textId="63D0E96B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60978E9A" w14:textId="314696E4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C1786B6" w14:textId="2D97E4D0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3731BA3B" w14:textId="09C24BE5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DE6373A" w14:textId="03E19E44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0181434A" w14:textId="56FF2448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151FB30E" w14:textId="7C24D74E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2C64C685" w14:textId="3120A779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DDAD17F" w14:textId="4EA3F6FD" w:rsidR="00BC348E" w:rsidRPr="003F6969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78974CA6" w14:textId="4D75A864" w:rsidR="00BC348E" w:rsidRDefault="00BC348E" w:rsidP="001F71A3">
      <w:pPr>
        <w:ind w:right="284"/>
        <w:jc w:val="both"/>
        <w:rPr>
          <w:sz w:val="24"/>
          <w:szCs w:val="24"/>
          <w:lang w:val="uk-UA"/>
        </w:rPr>
      </w:pPr>
    </w:p>
    <w:p w14:paraId="35C9E9B5" w14:textId="77777777" w:rsidR="00E21A61" w:rsidRPr="003F6969" w:rsidRDefault="00E21A61" w:rsidP="001F71A3">
      <w:pPr>
        <w:ind w:right="284"/>
        <w:jc w:val="both"/>
        <w:rPr>
          <w:sz w:val="24"/>
          <w:szCs w:val="24"/>
          <w:lang w:val="uk-UA"/>
        </w:rPr>
      </w:pPr>
    </w:p>
    <w:p w14:paraId="775941B3" w14:textId="77777777" w:rsidR="00DD1EAC" w:rsidRPr="003F6969" w:rsidRDefault="00DD1EAC" w:rsidP="001F71A3">
      <w:pPr>
        <w:ind w:right="284"/>
        <w:jc w:val="both"/>
        <w:rPr>
          <w:sz w:val="24"/>
          <w:szCs w:val="24"/>
          <w:lang w:val="uk-UA"/>
        </w:rPr>
      </w:pPr>
    </w:p>
    <w:p w14:paraId="11122D01" w14:textId="77777777" w:rsidR="00F25A69" w:rsidRPr="003F6969" w:rsidRDefault="00F25A69" w:rsidP="001F71A3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</w:p>
    <w:p w14:paraId="2158EB3C" w14:textId="77777777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lastRenderedPageBreak/>
        <w:t>Додаток</w:t>
      </w:r>
    </w:p>
    <w:p w14:paraId="6B452267" w14:textId="77777777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до рішення Южноукраїнської міської ради </w:t>
      </w:r>
    </w:p>
    <w:p w14:paraId="5645BFCE" w14:textId="32C65FBD" w:rsidR="001F71A3" w:rsidRPr="003F6969" w:rsidRDefault="001F71A3" w:rsidP="001F71A3">
      <w:pPr>
        <w:ind w:left="4320"/>
        <w:jc w:val="both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>від   «</w:t>
      </w:r>
      <w:r w:rsidR="00C23298">
        <w:rPr>
          <w:sz w:val="24"/>
          <w:szCs w:val="24"/>
          <w:lang w:val="uk-UA"/>
        </w:rPr>
        <w:t xml:space="preserve"> </w:t>
      </w:r>
      <w:r w:rsidR="00C23298">
        <w:rPr>
          <w:sz w:val="24"/>
          <w:szCs w:val="24"/>
          <w:u w:val="single"/>
          <w:lang w:val="uk-UA"/>
        </w:rPr>
        <w:t xml:space="preserve">27 </w:t>
      </w:r>
      <w:r w:rsidRPr="003F6969">
        <w:rPr>
          <w:sz w:val="24"/>
          <w:szCs w:val="24"/>
          <w:lang w:val="uk-UA"/>
        </w:rPr>
        <w:t>»      _</w:t>
      </w:r>
      <w:r w:rsidR="00C23298">
        <w:rPr>
          <w:sz w:val="24"/>
          <w:szCs w:val="24"/>
          <w:u w:val="single"/>
          <w:lang w:val="uk-UA"/>
        </w:rPr>
        <w:t>12</w:t>
      </w:r>
      <w:r w:rsidRPr="003F6969">
        <w:rPr>
          <w:sz w:val="24"/>
          <w:szCs w:val="24"/>
          <w:lang w:val="uk-UA"/>
        </w:rPr>
        <w:t>___     2022     № __</w:t>
      </w:r>
      <w:r w:rsidR="00C23298">
        <w:rPr>
          <w:sz w:val="24"/>
          <w:szCs w:val="24"/>
          <w:u w:val="single"/>
          <w:lang w:val="uk-UA"/>
        </w:rPr>
        <w:t>1221</w:t>
      </w:r>
      <w:r w:rsidRPr="003F6969">
        <w:rPr>
          <w:sz w:val="24"/>
          <w:szCs w:val="24"/>
          <w:lang w:val="uk-UA"/>
        </w:rPr>
        <w:t>__</w:t>
      </w:r>
    </w:p>
    <w:p w14:paraId="4CDC1B60" w14:textId="79F504E7" w:rsidR="001F71A3" w:rsidRPr="003F6969" w:rsidRDefault="001F71A3" w:rsidP="001F71A3">
      <w:pPr>
        <w:ind w:right="284"/>
        <w:jc w:val="both"/>
        <w:rPr>
          <w:sz w:val="24"/>
          <w:szCs w:val="24"/>
          <w:lang w:val="uk-UA"/>
        </w:rPr>
      </w:pPr>
    </w:p>
    <w:p w14:paraId="5068B3D0" w14:textId="77777777" w:rsidR="0060736A" w:rsidRPr="003F6969" w:rsidRDefault="0060736A" w:rsidP="0060736A">
      <w:pPr>
        <w:jc w:val="center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Грошові кошти, </w:t>
      </w:r>
    </w:p>
    <w:p w14:paraId="46E94A6C" w14:textId="7574A3E6" w:rsidR="0060736A" w:rsidRPr="003F6969" w:rsidRDefault="0060736A" w:rsidP="0060736A">
      <w:pPr>
        <w:jc w:val="center"/>
        <w:rPr>
          <w:sz w:val="24"/>
          <w:szCs w:val="24"/>
          <w:lang w:val="uk-UA"/>
        </w:rPr>
      </w:pPr>
      <w:r w:rsidRPr="003F6969">
        <w:rPr>
          <w:sz w:val="24"/>
          <w:szCs w:val="24"/>
          <w:lang w:val="uk-UA"/>
        </w:rPr>
        <w:t xml:space="preserve">що резервуються за управлінням житлово-комунального господарства Южноукраїнської міської </w:t>
      </w:r>
      <w:r w:rsidR="001542B1" w:rsidRPr="003F6969">
        <w:rPr>
          <w:sz w:val="24"/>
          <w:szCs w:val="24"/>
          <w:lang w:val="uk-UA"/>
        </w:rPr>
        <w:t xml:space="preserve">ради </w:t>
      </w:r>
      <w:r w:rsidRPr="003F6969">
        <w:rPr>
          <w:sz w:val="24"/>
          <w:szCs w:val="24"/>
          <w:lang w:val="uk-UA"/>
        </w:rPr>
        <w:t xml:space="preserve">для придбання у комунальну власність Южноукраїнської міської територіальної громади активів (майна), що обліковуються на балансі ПАТ «Промінвестбанк», а саме: об’єкт нерухомого майна нежитлова будівля (літ. А-2), загальною площею 2 548,60 </w:t>
      </w:r>
      <w:proofErr w:type="spellStart"/>
      <w:r w:rsidRPr="003F6969">
        <w:rPr>
          <w:sz w:val="24"/>
          <w:szCs w:val="24"/>
          <w:lang w:val="uk-UA"/>
        </w:rPr>
        <w:t>кв</w:t>
      </w:r>
      <w:proofErr w:type="spellEnd"/>
      <w:r w:rsidRPr="003F6969">
        <w:rPr>
          <w:sz w:val="24"/>
          <w:szCs w:val="24"/>
          <w:lang w:val="uk-UA"/>
        </w:rPr>
        <w:t>. м, реєстраційний номер об'єкту нерухомого майна: 26656. Сейф банківський СБV-1800, інвентарний №76881, сейф банківський СБІІ-1500, інвентарний №76882, що розташовані за адресою: Миколаївська область,                       Вознесенський район, місто Южноукраїнськ, вулиця Дружби Народів, будинок 25.</w:t>
      </w:r>
    </w:p>
    <w:p w14:paraId="70E94F06" w14:textId="77777777" w:rsidR="003F6969" w:rsidRP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</w:p>
    <w:p w14:paraId="50FCA2B4" w14:textId="64B1AB03" w:rsidR="003F6969" w:rsidRPr="003F6969" w:rsidRDefault="003F6969" w:rsidP="001F71A3">
      <w:pPr>
        <w:suppressAutoHyphens/>
        <w:ind w:right="251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3F6969">
        <w:rPr>
          <w:rFonts w:eastAsia="Times New Roman"/>
          <w:sz w:val="24"/>
          <w:szCs w:val="24"/>
          <w:lang w:val="uk-UA" w:eastAsia="zh-CN"/>
        </w:rPr>
        <w:fldChar w:fldCharType="begin"/>
      </w:r>
      <w:r w:rsidRPr="003F6969">
        <w:rPr>
          <w:rFonts w:eastAsia="Times New Roman"/>
          <w:sz w:val="24"/>
          <w:szCs w:val="24"/>
          <w:lang w:val="uk-UA" w:eastAsia="zh-CN"/>
        </w:rPr>
        <w:instrText xml:space="preserve"> LINK Excel.Sheet.12 "C:\\Users\\АНДРЕЙ\\Desktop\\Лист Microsoft Excel.xlsx" "Лист1!R1C1:R10C3" \a \f 4 \h </w:instrText>
      </w:r>
      <w:r>
        <w:rPr>
          <w:rFonts w:eastAsia="Times New Roman"/>
          <w:sz w:val="24"/>
          <w:szCs w:val="24"/>
          <w:lang w:val="uk-UA" w:eastAsia="zh-CN"/>
        </w:rPr>
        <w:instrText xml:space="preserve"> \* MERGEFORMAT </w:instrText>
      </w:r>
      <w:r w:rsidRPr="003F6969">
        <w:rPr>
          <w:rFonts w:eastAsia="Times New Roman"/>
          <w:sz w:val="24"/>
          <w:szCs w:val="24"/>
          <w:lang w:val="uk-UA" w:eastAsia="zh-CN"/>
        </w:rPr>
        <w:fldChar w:fldCharType="separate"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800"/>
        <w:gridCol w:w="5700"/>
        <w:gridCol w:w="2460"/>
      </w:tblGrid>
      <w:tr w:rsidR="003F6969" w:rsidRPr="00C23298" w14:paraId="3750FBA4" w14:textId="77777777" w:rsidTr="003F6969">
        <w:trPr>
          <w:trHeight w:val="1238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8F7" w14:textId="74A3F50B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Відповідно до Програми управління майном комунальної форми власності Южноукраїнської міської територіальної громади на 2020-2024 по КПКВКМБ 3117370 (0490) КЕКВ 3110 за напрямком: придбання майна до комунальної власності  Южноукраїнської міської територіальної громади</w:t>
            </w:r>
          </w:p>
        </w:tc>
      </w:tr>
      <w:tr w:rsidR="003F6969" w:rsidRPr="003F6969" w14:paraId="205EADDC" w14:textId="77777777" w:rsidTr="003F6969">
        <w:trPr>
          <w:trHeight w:val="5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893C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A7A6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77DF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Вартість, гривень</w:t>
            </w:r>
          </w:p>
        </w:tc>
      </w:tr>
      <w:tr w:rsidR="003F6969" w:rsidRPr="003F6969" w14:paraId="3BE4D13F" w14:textId="77777777" w:rsidTr="003F6969">
        <w:trPr>
          <w:trHeight w:val="994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9089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Загальна сума грошових коштів, які необхідні для реєстрації, участі у відкритих торгах (аукціонах) та виготовлення правовстановлюючих документів 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9C7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15 000 000,00</w:t>
            </w:r>
          </w:p>
        </w:tc>
      </w:tr>
      <w:tr w:rsidR="003F6969" w:rsidRPr="003F6969" w14:paraId="04D26F3C" w14:textId="77777777" w:rsidTr="003F6969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C4271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B9C0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Всього грошові кошти, що необхідні для реєстрації на відкритих торгах (аукціоні),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C647" w14:textId="2571F53E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1 00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3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142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,20</w:t>
            </w:r>
          </w:p>
        </w:tc>
      </w:tr>
      <w:tr w:rsidR="003F6969" w:rsidRPr="003F6969" w14:paraId="6CD4BDAA" w14:textId="77777777" w:rsidTr="003F6969">
        <w:trPr>
          <w:trHeight w:val="9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F152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83D3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Реєстраційний внесок (0,2% від мінімального розміру з/п станом на 01.01.2022) - не повертається в будь-якому випадку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F7F" w14:textId="4880CCA4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13,00</w:t>
            </w:r>
          </w:p>
        </w:tc>
      </w:tr>
      <w:tr w:rsidR="003F6969" w:rsidRPr="003F6969" w14:paraId="787B0F62" w14:textId="77777777" w:rsidTr="003F69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D7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32A1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Гарантійний внесок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2BC0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1 003 129,20</w:t>
            </w:r>
          </w:p>
        </w:tc>
      </w:tr>
      <w:tr w:rsidR="003F6969" w:rsidRPr="003F6969" w14:paraId="09AF2683" w14:textId="77777777" w:rsidTr="003F696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0A01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551" w14:textId="77A19743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Всього гранично-дозволений рів</w:t>
            </w:r>
            <w:r w:rsidR="00076796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н</w:t>
            </w:r>
            <w:r w:rsidR="00076796">
              <w:rPr>
                <w:rFonts w:eastAsia="Times New Roman"/>
                <w:color w:val="000000"/>
                <w:sz w:val="24"/>
                <w:szCs w:val="24"/>
                <w:lang w:val="uk-UA"/>
              </w:rPr>
              <w:t>ь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кінцевої вартості об’єкту продажу, в </w:t>
            </w:r>
            <w:proofErr w:type="spellStart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.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CCF" w14:textId="74545231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13 9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96857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,80</w:t>
            </w:r>
          </w:p>
        </w:tc>
      </w:tr>
      <w:tr w:rsidR="003F6969" w:rsidRPr="003F6969" w14:paraId="473E04C2" w14:textId="77777777" w:rsidTr="003F6969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23B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F3B0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Розмір закритої цінової пропозиції для участі у відкритих торгах (аукціонах) з продажу активів (майна), що обліковуються на балансі ПАТ «Промінвестбанк»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5B3E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10 500 000,00</w:t>
            </w:r>
          </w:p>
        </w:tc>
      </w:tr>
      <w:tr w:rsidR="003F6969" w:rsidRPr="003F6969" w14:paraId="081B611D" w14:textId="77777777" w:rsidTr="003F6969">
        <w:trPr>
          <w:trHeight w:val="9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58E6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41E6" w14:textId="6199CF46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Грошові кошти , що необхідні для здійснення кроків підвищення стартової ціни та кожної наступної ціни лота у відкритих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торгах (аукціонах)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064D" w14:textId="3870ACCC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3 47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1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7E22">
              <w:rPr>
                <w:rFonts w:eastAsia="Times New Roman"/>
                <w:color w:val="000000"/>
                <w:sz w:val="24"/>
                <w:szCs w:val="24"/>
                <w:lang w:val="uk-UA"/>
              </w:rPr>
              <w:t>857</w:t>
            </w: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,80</w:t>
            </w:r>
          </w:p>
        </w:tc>
      </w:tr>
      <w:tr w:rsidR="003F6969" w:rsidRPr="003F6969" w14:paraId="4356B1D8" w14:textId="77777777" w:rsidTr="003F6969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3E4D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C7C1" w14:textId="77777777" w:rsidR="003F6969" w:rsidRPr="003F6969" w:rsidRDefault="003F6969" w:rsidP="003F6969">
            <w:pPr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Здійснення реєстрації права власності на нерухоме майно за Южноукраїнською міською територіальною громадою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2D04" w14:textId="77777777" w:rsidR="003F6969" w:rsidRPr="003F6969" w:rsidRDefault="003F6969" w:rsidP="003F69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F6969">
              <w:rPr>
                <w:rFonts w:eastAsia="Times New Roman"/>
                <w:color w:val="000000"/>
                <w:sz w:val="24"/>
                <w:szCs w:val="24"/>
                <w:lang w:val="uk-UA"/>
              </w:rPr>
              <w:t>25 000,00</w:t>
            </w:r>
          </w:p>
        </w:tc>
      </w:tr>
    </w:tbl>
    <w:p w14:paraId="5580A559" w14:textId="55CEBF8E" w:rsid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fldChar w:fldCharType="end"/>
      </w:r>
    </w:p>
    <w:p w14:paraId="77979847" w14:textId="77777777" w:rsidR="003F6969" w:rsidRPr="003F6969" w:rsidRDefault="003F6969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</w:p>
    <w:p w14:paraId="3F1E302A" w14:textId="418990B1" w:rsidR="001F71A3" w:rsidRPr="003F6969" w:rsidRDefault="001F71A3" w:rsidP="001F71A3">
      <w:pPr>
        <w:suppressAutoHyphens/>
        <w:ind w:right="251"/>
        <w:jc w:val="both"/>
        <w:rPr>
          <w:rFonts w:eastAsia="Times New Roman"/>
          <w:sz w:val="24"/>
          <w:szCs w:val="24"/>
          <w:lang w:val="uk-UA" w:eastAsia="zh-CN"/>
        </w:rPr>
      </w:pPr>
      <w:r w:rsidRPr="003F6969">
        <w:rPr>
          <w:rFonts w:eastAsia="Times New Roman"/>
          <w:sz w:val="24"/>
          <w:szCs w:val="24"/>
          <w:lang w:val="uk-UA" w:eastAsia="zh-CN"/>
        </w:rPr>
        <w:t xml:space="preserve">Перший заступник міського голови з </w:t>
      </w:r>
    </w:p>
    <w:p w14:paraId="3E2315B7" w14:textId="2FE771D9" w:rsidR="00591669" w:rsidRPr="003F6969" w:rsidRDefault="001F71A3" w:rsidP="009C087F">
      <w:pPr>
        <w:ind w:right="284"/>
        <w:rPr>
          <w:sz w:val="24"/>
          <w:szCs w:val="24"/>
          <w:lang w:val="uk-UA"/>
        </w:rPr>
      </w:pPr>
      <w:r w:rsidRPr="003F6969">
        <w:rPr>
          <w:rFonts w:eastAsia="Times New Roman"/>
          <w:sz w:val="24"/>
          <w:szCs w:val="24"/>
          <w:lang w:val="uk-UA" w:eastAsia="zh-CN"/>
        </w:rPr>
        <w:t>питань діяльності виконавчих органів ради                               Олексій МАЙБОРОДА</w:t>
      </w:r>
    </w:p>
    <w:sectPr w:rsidR="00591669" w:rsidRPr="003F6969" w:rsidSect="00437E92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92FF" w14:textId="77777777" w:rsidR="004F7BAE" w:rsidRDefault="004F7BAE" w:rsidP="00316E79">
      <w:r>
        <w:separator/>
      </w:r>
    </w:p>
  </w:endnote>
  <w:endnote w:type="continuationSeparator" w:id="0">
    <w:p w14:paraId="506B1F52" w14:textId="77777777" w:rsidR="004F7BAE" w:rsidRDefault="004F7BAE" w:rsidP="0031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0F41" w14:textId="77777777" w:rsidR="004F7BAE" w:rsidRDefault="004F7BAE" w:rsidP="00316E79">
      <w:r>
        <w:separator/>
      </w:r>
    </w:p>
  </w:footnote>
  <w:footnote w:type="continuationSeparator" w:id="0">
    <w:p w14:paraId="54AD510B" w14:textId="77777777" w:rsidR="004F7BAE" w:rsidRDefault="004F7BAE" w:rsidP="0031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DF50A0"/>
    <w:multiLevelType w:val="hybridMultilevel"/>
    <w:tmpl w:val="E55C9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37582"/>
    <w:multiLevelType w:val="hybridMultilevel"/>
    <w:tmpl w:val="429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964"/>
    <w:multiLevelType w:val="hybridMultilevel"/>
    <w:tmpl w:val="DC262D5A"/>
    <w:lvl w:ilvl="0" w:tplc="F6828AD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2A4A90"/>
    <w:multiLevelType w:val="hybridMultilevel"/>
    <w:tmpl w:val="AC9EC726"/>
    <w:lvl w:ilvl="0" w:tplc="B67A0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720"/>
    <w:multiLevelType w:val="hybridMultilevel"/>
    <w:tmpl w:val="801C47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24579"/>
    <w:multiLevelType w:val="hybridMultilevel"/>
    <w:tmpl w:val="C10223D8"/>
    <w:lvl w:ilvl="0" w:tplc="CA548BA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3F9"/>
    <w:multiLevelType w:val="multilevel"/>
    <w:tmpl w:val="5BB46B00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6"/>
        </w:tabs>
        <w:ind w:left="159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8"/>
        </w:tabs>
        <w:ind w:left="268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8" w15:restartNumberingAfterBreak="0">
    <w:nsid w:val="3B446E85"/>
    <w:multiLevelType w:val="hybridMultilevel"/>
    <w:tmpl w:val="7B6C81C0"/>
    <w:lvl w:ilvl="0" w:tplc="4A8078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5C7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292364"/>
    <w:multiLevelType w:val="hybridMultilevel"/>
    <w:tmpl w:val="7C4274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741F1"/>
    <w:multiLevelType w:val="hybridMultilevel"/>
    <w:tmpl w:val="C10223D8"/>
    <w:lvl w:ilvl="0" w:tplc="CA548BA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771"/>
    <w:multiLevelType w:val="multilevel"/>
    <w:tmpl w:val="159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672B42"/>
    <w:multiLevelType w:val="hybridMultilevel"/>
    <w:tmpl w:val="6F6E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3629"/>
    <w:multiLevelType w:val="multilevel"/>
    <w:tmpl w:val="3AF05A2A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 w15:restartNumberingAfterBreak="0">
    <w:nsid w:val="532E4EF6"/>
    <w:multiLevelType w:val="hybridMultilevel"/>
    <w:tmpl w:val="7AAA61BC"/>
    <w:lvl w:ilvl="0" w:tplc="C42E947C">
      <w:start w:val="1"/>
      <w:numFmt w:val="decimal"/>
      <w:lvlText w:val="%1."/>
      <w:lvlJc w:val="center"/>
      <w:pPr>
        <w:tabs>
          <w:tab w:val="num" w:pos="549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3B"/>
    <w:rsid w:val="00044D3B"/>
    <w:rsid w:val="00076796"/>
    <w:rsid w:val="000A50B0"/>
    <w:rsid w:val="000B7E22"/>
    <w:rsid w:val="000D0BE8"/>
    <w:rsid w:val="000E0CCE"/>
    <w:rsid w:val="000F6603"/>
    <w:rsid w:val="001542B1"/>
    <w:rsid w:val="00182EB3"/>
    <w:rsid w:val="001A186D"/>
    <w:rsid w:val="001B6795"/>
    <w:rsid w:val="001F71A3"/>
    <w:rsid w:val="00210C4A"/>
    <w:rsid w:val="00212B0A"/>
    <w:rsid w:val="00212F35"/>
    <w:rsid w:val="002854C6"/>
    <w:rsid w:val="002B51D7"/>
    <w:rsid w:val="002F108D"/>
    <w:rsid w:val="00316E79"/>
    <w:rsid w:val="003E2DE4"/>
    <w:rsid w:val="003F402E"/>
    <w:rsid w:val="003F5467"/>
    <w:rsid w:val="003F6969"/>
    <w:rsid w:val="00437E92"/>
    <w:rsid w:val="004B5B89"/>
    <w:rsid w:val="004D2709"/>
    <w:rsid w:val="004F7BAE"/>
    <w:rsid w:val="00512E08"/>
    <w:rsid w:val="00525613"/>
    <w:rsid w:val="00591669"/>
    <w:rsid w:val="005C19BF"/>
    <w:rsid w:val="005C1A04"/>
    <w:rsid w:val="005D57A4"/>
    <w:rsid w:val="0060736A"/>
    <w:rsid w:val="00644F13"/>
    <w:rsid w:val="006D5863"/>
    <w:rsid w:val="007135E1"/>
    <w:rsid w:val="00741676"/>
    <w:rsid w:val="00762499"/>
    <w:rsid w:val="00764384"/>
    <w:rsid w:val="007A3CAD"/>
    <w:rsid w:val="007F1F18"/>
    <w:rsid w:val="00823D7D"/>
    <w:rsid w:val="00850D4C"/>
    <w:rsid w:val="008E6690"/>
    <w:rsid w:val="0093796E"/>
    <w:rsid w:val="00957E32"/>
    <w:rsid w:val="009C087F"/>
    <w:rsid w:val="009C376C"/>
    <w:rsid w:val="009F19F5"/>
    <w:rsid w:val="00A239D1"/>
    <w:rsid w:val="00A91ADB"/>
    <w:rsid w:val="00AC5560"/>
    <w:rsid w:val="00AC598A"/>
    <w:rsid w:val="00AD45EF"/>
    <w:rsid w:val="00B441CE"/>
    <w:rsid w:val="00B539E4"/>
    <w:rsid w:val="00B677FE"/>
    <w:rsid w:val="00BC348E"/>
    <w:rsid w:val="00BD3E2A"/>
    <w:rsid w:val="00C23298"/>
    <w:rsid w:val="00C75B87"/>
    <w:rsid w:val="00C96AEF"/>
    <w:rsid w:val="00D04AD2"/>
    <w:rsid w:val="00D63625"/>
    <w:rsid w:val="00DD1EAC"/>
    <w:rsid w:val="00E21A61"/>
    <w:rsid w:val="00E64BF9"/>
    <w:rsid w:val="00E74A6E"/>
    <w:rsid w:val="00E869C5"/>
    <w:rsid w:val="00F25A69"/>
    <w:rsid w:val="00F81476"/>
    <w:rsid w:val="00FB4117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096"/>
  <w15:chartTrackingRefBased/>
  <w15:docId w15:val="{83DE41E1-E85A-4CB8-B8A9-10AEE2B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71A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71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F71A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"/>
    <w:basedOn w:val="a"/>
    <w:rsid w:val="001F71A3"/>
    <w:rPr>
      <w:rFonts w:ascii="Verdana" w:eastAsia="Times New Roman" w:hAnsi="Verdana" w:cs="Verdana"/>
      <w:lang w:val="en-US" w:eastAsia="en-US"/>
    </w:rPr>
  </w:style>
  <w:style w:type="paragraph" w:customStyle="1" w:styleId="10">
    <w:name w:val="Знак Знак1 Знак"/>
    <w:basedOn w:val="a"/>
    <w:rsid w:val="001F71A3"/>
    <w:rPr>
      <w:rFonts w:ascii="Verdana" w:eastAsia="Times New Roman" w:hAnsi="Verdana" w:cs="Verdana"/>
      <w:lang w:val="en-US" w:eastAsia="en-US"/>
    </w:rPr>
  </w:style>
  <w:style w:type="paragraph" w:customStyle="1" w:styleId="a4">
    <w:name w:val="Знак Знак Знак Знак Знак"/>
    <w:basedOn w:val="a"/>
    <w:rsid w:val="001F71A3"/>
    <w:rPr>
      <w:rFonts w:ascii="Verdana" w:eastAsia="Times New Roman" w:hAnsi="Verdana" w:cs="Verdana"/>
      <w:lang w:val="en-US" w:eastAsia="en-US"/>
    </w:rPr>
  </w:style>
  <w:style w:type="character" w:styleId="a5">
    <w:name w:val="Strong"/>
    <w:qFormat/>
    <w:rsid w:val="001F71A3"/>
    <w:rPr>
      <w:b/>
      <w:bCs/>
    </w:rPr>
  </w:style>
  <w:style w:type="character" w:styleId="a6">
    <w:name w:val="Hyperlink"/>
    <w:rsid w:val="001F71A3"/>
    <w:rPr>
      <w:color w:val="0000FF"/>
      <w:u w:val="single"/>
    </w:rPr>
  </w:style>
  <w:style w:type="paragraph" w:styleId="a7">
    <w:name w:val="Balloon Text"/>
    <w:basedOn w:val="a"/>
    <w:link w:val="a8"/>
    <w:semiHidden/>
    <w:rsid w:val="001F7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F71A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F71A3"/>
    <w:pPr>
      <w:ind w:left="708"/>
    </w:pPr>
  </w:style>
  <w:style w:type="table" w:styleId="aa">
    <w:name w:val="Table Grid"/>
    <w:basedOn w:val="a1"/>
    <w:rsid w:val="001F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F71A3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rsid w:val="001F7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6E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6E7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</cp:lastModifiedBy>
  <cp:revision>7</cp:revision>
  <cp:lastPrinted>2022-12-14T06:17:00Z</cp:lastPrinted>
  <dcterms:created xsi:type="dcterms:W3CDTF">2022-12-15T12:38:00Z</dcterms:created>
  <dcterms:modified xsi:type="dcterms:W3CDTF">2022-12-28T09:12:00Z</dcterms:modified>
</cp:coreProperties>
</file>